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Morderczy Trening w Centrum Handlowym Forum - Przygotuj si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do Runmageddonu</w:t>
      </w: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 xml:space="preserve">Najbardziej ekstremalne wydarzenie na </w:t>
      </w:r>
      <w:r>
        <w:rPr>
          <w:rFonts w:ascii="Trebuchet MS" w:hAnsi="Trebuchet MS" w:hint="default"/>
          <w:b w:val="1"/>
          <w:bCs w:val="1"/>
          <w:rtl w:val="0"/>
        </w:rPr>
        <w:t>Ś</w:t>
      </w:r>
      <w:r>
        <w:rPr>
          <w:rFonts w:ascii="Trebuchet MS" w:hAnsi="Trebuchet MS"/>
          <w:b w:val="1"/>
          <w:bCs w:val="1"/>
          <w:rtl w:val="0"/>
        </w:rPr>
        <w:t>l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 xml:space="preserve">sku - </w:t>
      </w:r>
      <w:r>
        <w:rPr>
          <w:rFonts w:ascii="Trebuchet MS" w:hAnsi="Trebuchet MS"/>
          <w:b w:val="1"/>
          <w:bCs w:val="1"/>
          <w:rtl w:val="0"/>
          <w:lang w:val="de-DE"/>
        </w:rPr>
        <w:t xml:space="preserve">Runmageddon Silesia JSW SA </w:t>
      </w:r>
      <w:r>
        <w:rPr>
          <w:rFonts w:ascii="Trebuchet MS" w:hAnsi="Trebuchet MS" w:hint="default"/>
          <w:b w:val="1"/>
          <w:bCs w:val="1"/>
          <w:rtl w:val="0"/>
        </w:rPr>
        <w:t>„</w:t>
      </w:r>
      <w:r>
        <w:rPr>
          <w:rFonts w:ascii="Trebuchet MS" w:hAnsi="Trebuchet MS"/>
          <w:b w:val="1"/>
          <w:bCs w:val="1"/>
          <w:rtl w:val="0"/>
        </w:rPr>
        <w:t>G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rnicy pami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tamy - 05.05.2018</w:t>
      </w:r>
      <w:r>
        <w:rPr>
          <w:rFonts w:ascii="Trebuchet MS" w:hAnsi="Trebuchet MS" w:hint="default"/>
          <w:b w:val="1"/>
          <w:bCs w:val="1"/>
          <w:rtl w:val="0"/>
        </w:rPr>
        <w:t xml:space="preserve">” </w:t>
      </w:r>
      <w:r>
        <w:rPr>
          <w:rFonts w:ascii="Trebuchet MS" w:hAnsi="Trebuchet MS"/>
          <w:b w:val="1"/>
          <w:bCs w:val="1"/>
          <w:rtl w:val="0"/>
        </w:rPr>
        <w:t>zbli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>a si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wielkimi krokami. Ju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>16 czerwca, odb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dzie si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Morderczy Trening w Centrum Handlowym Forum, kt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ry przygotuje uczestnik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w do startu w tym wyj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tkowym wydarzeniu.</w:t>
      </w: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16 czerwca 2018 r. Centrum Handlowe Forum przy ulicy Lipowej 1</w:t>
      </w:r>
      <w:r>
        <w:rPr>
          <w:rFonts w:ascii="Trebuchet MS" w:hAnsi="Trebuchet MS"/>
          <w:rtl w:val="0"/>
        </w:rPr>
        <w:t xml:space="preserve"> w Gliwicach</w:t>
      </w:r>
      <w:r>
        <w:rPr>
          <w:rFonts w:ascii="Trebuchet MS" w:hAnsi="Trebuchet MS"/>
          <w:rtl w:val="0"/>
        </w:rPr>
        <w:t xml:space="preserve"> stanie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aren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Morderczego Treningu Runmageddon. Uczestnicy przygotowuj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 xml:space="preserve">do startu w najbardziej ekstremalnym biegu na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l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sku przemierza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g</w:t>
      </w:r>
      <w:r>
        <w:rPr>
          <w:rFonts w:ascii="Trebuchet MS" w:hAnsi="Trebuchet MS"/>
          <w:rtl w:val="0"/>
        </w:rPr>
        <w:t>aleri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h</w:t>
      </w:r>
      <w:r>
        <w:rPr>
          <w:rFonts w:ascii="Trebuchet MS" w:hAnsi="Trebuchet MS"/>
          <w:rtl w:val="0"/>
        </w:rPr>
        <w:t>andlow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 xml:space="preserve">oraz jej zaplecze. Na wszystkich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mia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czeka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przeszkody rodem z piek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a. Trening mam na celu popraw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kondycji i og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lnej sprawno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ci, spalenie solidnej porcji kalorii oraz zapoznanie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z wybranymi przeszkodami.</w:t>
      </w:r>
    </w:p>
    <w:p>
      <w:pPr>
        <w:pStyle w:val="Treść B"/>
        <w:jc w:val="both"/>
        <w:rPr>
          <w:rStyle w:val="Brak"/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Trening poprowadz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weterani Runmageddonu oraz trenerzy z nowootwartej sieci klub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fitness My Fitness Place. Organizator przygotowa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specjaln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przedrunmageddonow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rozgrzewk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zar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wno dla starszych, jak i najm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odszych, przysz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de-DE"/>
        </w:rPr>
        <w:t>ych Runmageddo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czyk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w. Doro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li,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rzy zamierzaj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wystartowa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  <w:lang w:val="en-US"/>
        </w:rPr>
        <w:t>w 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de-DE"/>
        </w:rPr>
        <w:t>ach: Intro (3 km,</w:t>
      </w:r>
      <w:r>
        <w:rPr>
          <w:rFonts w:ascii="Trebuchet MS" w:hAnsi="Trebuchet MS"/>
          <w:rtl w:val="0"/>
        </w:rPr>
        <w:t xml:space="preserve"> 15+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d), Rekrut (6 km, 30+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d) Classic (12 km, 50+przeszk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d) podczas Runmageddonu Silesia mog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zapisywa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na trening poprzez stron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internetow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Organizatora. Op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ata za trening wynosi 25 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otych. Dzieci w wieku 4-11 lat,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re marz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o starcie w Runmageddonie Kids (1 km, 10+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d)</w:t>
      </w:r>
      <w:r>
        <w:rPr>
          <w:rFonts w:ascii="Trebuchet MS" w:hAnsi="Trebuchet MS"/>
          <w:rtl w:val="0"/>
        </w:rPr>
        <w:t>,</w:t>
      </w:r>
      <w:r>
        <w:rPr>
          <w:rFonts w:ascii="Trebuchet MS" w:hAnsi="Trebuchet MS"/>
          <w:rtl w:val="0"/>
        </w:rPr>
        <w:t xml:space="preserve"> mog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wzi</w:t>
      </w:r>
      <w:r>
        <w:rPr>
          <w:rFonts w:ascii="Trebuchet MS" w:hAnsi="Trebuchet MS" w:hint="default"/>
          <w:rtl w:val="0"/>
        </w:rPr>
        <w:t xml:space="preserve">ąć </w:t>
      </w:r>
      <w:r>
        <w:rPr>
          <w:rFonts w:ascii="Trebuchet MS" w:hAnsi="Trebuchet MS"/>
          <w:rtl w:val="0"/>
        </w:rPr>
        <w:t>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w treningu przygotowawczym za darmo. Musza jednak zosta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zapisane przez rodzic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poprzez stron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www. Zapisy trwaj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do 15 czerwca do godziny 14:00 i dost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pne s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 xml:space="preserve">pod linkiem: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"https://www.runmageddon.pl/imprezy/morderczy-trening-runmageddon-ch-forum-gliwice-gliwice-16-06-2018"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https://www.runmageddon.pl/imprezy/morderczy-trening-runmageddon-ch-forum-gliwice-gliwice-16-06-2018</w:t>
      </w:r>
      <w:r>
        <w:rPr/>
        <w:fldChar w:fldCharType="end" w:fldLock="0"/>
      </w:r>
    </w:p>
    <w:p>
      <w:pPr>
        <w:pStyle w:val="Treść B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Style w:val="Brak"/>
          <w:rFonts w:ascii="Trebuchet MS" w:cs="Trebuchet MS" w:hAnsi="Trebuchet MS" w:eastAsia="Trebuchet MS"/>
          <w:color w:val="454545"/>
          <w:u w:color="454545"/>
        </w:rPr>
      </w:pPr>
      <w:r>
        <w:rPr>
          <w:rStyle w:val="Brak"/>
          <w:rFonts w:ascii="Trebuchet MS" w:hAnsi="Trebuchet MS"/>
          <w:rtl w:val="0"/>
        </w:rPr>
        <w:t xml:space="preserve">Morderczy trening to przedsmak prawdziwego Runmageddonu. Tegoroczna edycja najbardziej ekstremalnego biegu przeszkodowego na 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l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sku odb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dzie si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w dniach 30 czerwca - 1 lipca, wi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cej informacji znale</w:t>
      </w:r>
      <w:r>
        <w:rPr>
          <w:rStyle w:val="Brak"/>
          <w:rFonts w:ascii="Trebuchet MS" w:hAnsi="Trebuchet MS" w:hint="default"/>
          <w:rtl w:val="0"/>
        </w:rPr>
        <w:t xml:space="preserve">źć </w:t>
      </w:r>
      <w:r>
        <w:rPr>
          <w:rStyle w:val="Brak"/>
          <w:rFonts w:ascii="Trebuchet MS" w:hAnsi="Trebuchet MS"/>
          <w:rtl w:val="0"/>
        </w:rPr>
        <w:t>mo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 xml:space="preserve">na na stronie: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"https://www.runmageddon.pl/imprezy/runmageddon-silesia-jsw-sa-silesia-30-06-2018"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https://www.runmageddon.pl/imprezy/runmageddon-silesia-jsw-sa-silesia-30-06-2018</w:t>
      </w:r>
      <w:r>
        <w:rPr/>
        <w:fldChar w:fldCharType="end" w:fldLock="0"/>
      </w:r>
      <w:r>
        <w:rPr>
          <w:rStyle w:val="Brak"/>
          <w:rFonts w:ascii="Trebuchet MS" w:hAnsi="Trebuchet MS"/>
          <w:rtl w:val="0"/>
        </w:rPr>
        <w:t>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60" w:line="276" w:lineRule="auto"/>
        <w:jc w:val="both"/>
        <w:rPr>
          <w:rStyle w:val="Brak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Brak"/>
          <w:rFonts w:ascii="Calibri" w:cs="Calibri" w:hAnsi="Calibri" w:eastAsia="Calibri"/>
          <w:b w:val="1"/>
          <w:bCs w:val="1"/>
          <w:sz w:val="22"/>
          <w:szCs w:val="22"/>
          <w:rtl w:val="0"/>
        </w:rPr>
        <w:t>Kontakt: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cs="Calibri" w:hAnsi="Calibri" w:eastAsia="Calibri"/>
          <w:sz w:val="22"/>
          <w:szCs w:val="22"/>
          <w:rtl w:val="0"/>
          <w:lang w:val="nl-NL"/>
        </w:rPr>
        <w:t>Aleksandra Bachta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cs="Calibri" w:hAnsi="Calibri" w:eastAsia="Calibri"/>
          <w:sz w:val="22"/>
          <w:szCs w:val="22"/>
          <w:rtl w:val="0"/>
          <w:lang w:val="de-DE"/>
        </w:rPr>
        <w:t>PR Manager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Mail: </w:t>
      </w:r>
      <w:r>
        <w:rPr>
          <w:rStyle w:val="Hyperlink.1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1"/>
          <w:rFonts w:ascii="Calibri" w:cs="Calibri" w:hAnsi="Calibri" w:eastAsia="Calibri"/>
          <w:sz w:val="22"/>
          <w:szCs w:val="22"/>
        </w:rPr>
        <w:instrText xml:space="preserve"> HYPERLINK "mailto:aleksandra.bachta@runmageddo.pl"</w:instrText>
      </w:r>
      <w:r>
        <w:rPr>
          <w:rStyle w:val="Hyperlink.1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2"/>
          <w:szCs w:val="22"/>
          <w:rtl w:val="0"/>
        </w:rPr>
        <w:t>aleksandra.bachta@runmageddon.pl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 xml:space="preserve">  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Kom: +48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730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908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702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en-US"/>
        </w:rPr>
        <w:t>________________________________________________________________________________________________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O Runmageddonie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Calibri" w:cs="Calibri" w:hAnsi="Calibri" w:eastAsia="Calibri"/>
          <w:sz w:val="16"/>
          <w:szCs w:val="16"/>
        </w:rPr>
      </w:pPr>
      <w:r>
        <w:rPr>
          <w:rStyle w:val="Brak"/>
          <w:rFonts w:ascii="Calibri" w:cs="Calibri" w:hAnsi="Calibri" w:eastAsia="Calibri"/>
          <w:sz w:val="16"/>
          <w:szCs w:val="16"/>
          <w:rtl w:val="0"/>
        </w:rPr>
        <w:t>Runmageddon jest najwi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ę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kszym w Polsce i najbardziej ekstremalnym w Europie cyklicznym biegiem przez przeszkody. Zmagania odbywaj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si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ę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w kilkunastu lokalizacjach rocznie. W 2017 roku w 17 wydarzeniach wystartowa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o blisko 60 tysi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ę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cy os</w:t>
      </w:r>
      <w:r>
        <w:rPr>
          <w:rStyle w:val="Brak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b, a od pocz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ą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tku istnienia cyklu do mety imprez dotar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o ju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ż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ponad 110 tysi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ę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cy uczestnik</w:t>
      </w:r>
      <w:r>
        <w:rPr>
          <w:rStyle w:val="Brak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w.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sz w:val="16"/>
          <w:szCs w:val="16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Brak"/>
          <w:rFonts w:ascii="Calibri" w:cs="Calibri" w:hAnsi="Calibri" w:eastAsia="Calibri"/>
          <w:sz w:val="16"/>
          <w:szCs w:val="16"/>
          <w:rtl w:val="0"/>
        </w:rPr>
        <w:t>Specyfika tej formy aktywno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ś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ż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sprawdzi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ć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siebie. Dzi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ę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ki ogromnemu wysi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kowi fizycznemu i psychicznemu, w kt</w:t>
      </w:r>
      <w:r>
        <w:rPr>
          <w:rStyle w:val="Brak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rym pokonuje si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ę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swoje s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rtl w:val="0"/>
          <w:lang w:val="en-US"/>
        </w:rPr>
        <w:t>abo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ś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swoje maksymalne mo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ż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liwo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ś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ci. Maj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oni do przebycia r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óż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ne odcinki trasy z torami przeszk</w:t>
      </w:r>
      <w:r>
        <w:rPr>
          <w:rStyle w:val="Brak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d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–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wspinaj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si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ę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, czo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gaj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ą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, brn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w b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ocie, skacz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ą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, a tak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ż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e mierz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z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 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wod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oraz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 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ogniem. Do wyboru s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cztery formu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y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 xml:space="preserve">– 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INTRO (3 km i 15+ przeszk</w:t>
      </w:r>
      <w:r>
        <w:rPr>
          <w:rStyle w:val="Brak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d), REKRUT (6 km i 30+ przeszk</w:t>
      </w:r>
      <w:r>
        <w:rPr>
          <w:rStyle w:val="Brak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d), CLASSIC (12 km i 50+ przeszk</w:t>
      </w:r>
      <w:r>
        <w:rPr>
          <w:rStyle w:val="Brak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d) oraz HARDCORE (21 km i 70+ przeszk</w:t>
      </w:r>
      <w:r>
        <w:rPr>
          <w:rStyle w:val="Brak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rtl w:val="0"/>
        </w:rPr>
        <w:t>d).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right" w:pos="9612"/>
        <w:tab w:val="clear" w:pos="902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3325" cy="10683031"/>
          <wp:effectExtent l="0" t="0" r="0" b="0"/>
          <wp:wrapNone/>
          <wp:docPr id="1073741825" name="officeArt object" descr="papier-firm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.jpg" descr="papier-firmow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color w:val="0000ff"/>
      <w:u w:val="single" w:color="0000ff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  <w:style w:type="paragraph" w:styleId="Treść B A">
    <w:name w:val="Treść B A"/>
    <w:next w:val="Treść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