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hAnsi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Zako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czenie sezonu i Fina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Superligi Runmageddonu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ubieg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weekend na polanie Jakuszyce odby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owa edycja Runmageddonu, w kt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rej wzi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udzia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ponad 2500 uczestnik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w. Ostatnia w tym roku edycja dostarczy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mn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stwa emocji i sportowych wyzwa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gdy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podczas niej odby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si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owe biegi Superligi RMG, w kt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rych prawdziwi zawodnicy OCR 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cigali si</w:t>
      </w:r>
      <w:r>
        <w:rPr>
          <w:rFonts w:ascii="Calibri" w:hAnsi="Calibri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najlepszy czas i miejsce na podium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Sobota jak i niedziela dostarczy</w:t>
      </w:r>
      <w:r>
        <w:rPr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wiele pozytywnych emocji a malownicze tereny sk</w:t>
      </w:r>
      <w:r>
        <w:rPr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pane w jesiennych barwach wr</w:t>
      </w:r>
      <w:r>
        <w:rPr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cz zachwyca</w:t>
      </w:r>
      <w:r>
        <w:rPr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y uczestnik</w:t>
      </w:r>
      <w:r>
        <w:rPr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w. </w:t>
      </w:r>
      <w:r>
        <w:rPr>
          <w:rFonts w:ascii="Calibri" w:hAnsi="Calibri"/>
          <w:rtl w:val="0"/>
        </w:rPr>
        <w:t>Event Runmageddonu rozpocz</w:t>
      </w:r>
      <w:r>
        <w:rPr>
          <w:rFonts w:ascii="Calibri" w:hAnsi="Calibri" w:hint="default"/>
          <w:rtl w:val="0"/>
        </w:rPr>
        <w:t xml:space="preserve">ął </w:t>
      </w:r>
      <w:r>
        <w:rPr>
          <w:rFonts w:ascii="Calibri" w:hAnsi="Calibri"/>
          <w:rtl w:val="0"/>
        </w:rPr>
        <w:t>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 sobot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rano startem zawodnik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serii Elite - profesjonalnych biegaczy OCR,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rzy pokonali 9,9 km kilometr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z ponad 30 przeszkodami.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Tego dnia mia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en-US"/>
        </w:rPr>
        <w:t>y te</w:t>
      </w:r>
      <w:r>
        <w:rPr>
          <w:rFonts w:ascii="Calibri" w:hAnsi="Calibri" w:hint="default"/>
          <w:rtl w:val="0"/>
        </w:rPr>
        <w:t xml:space="preserve">ż </w:t>
      </w:r>
      <w:r>
        <w:rPr>
          <w:rFonts w:ascii="Calibri" w:hAnsi="Calibri"/>
          <w:rtl w:val="0"/>
        </w:rPr>
        <w:t>miejsce nieoficjalne rozgrywki Runmageddon Games, czyli fantastycznej rywalizacji na 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tkodystansowym torze przeszk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d, 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rego frekwencja by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 imponuj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it-IT"/>
        </w:rPr>
        <w:t xml:space="preserve">ca.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niedziele za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odby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ju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ostatni w tym roku bieg formu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 Hardcore by Tarczy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ski licz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cy oko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 23,7 km i ponad 70 przeszk</w:t>
      </w:r>
      <w:r>
        <w:rPr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d. By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to ostatnia a zarazem najwi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ksza szansa na wygranie Superligi RMG.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cs="Arial" w:hAnsi="Arial" w:eastAsia="Arial"/>
          <w:outline w:val="0"/>
          <w:color w:val="050505"/>
          <w:sz w:val="23"/>
          <w:szCs w:val="23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Zwyci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ęż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czyni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rywalizacji Supeligii RMG zosta</w:t>
      </w:r>
      <w:r>
        <w:rPr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 Ma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gorzata Szaruga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 xml:space="preserve"> - Socios Silesia,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kt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ra ju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ż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nie po raz pierwszy w pi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knym stylu wygra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a Runmageddon. Drugie miejsce zaj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a Klaudia Szuba-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ata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z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Runmageddon Team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, kt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ra przez ca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 sezon walczy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a o to zacne miejsce i nagrod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, a trzecie miejsce przypad</w:t>
      </w:r>
      <w:r>
        <w:rPr>
          <w:rFonts w:ascii="Calibri" w:hAnsi="Calibri" w:hint="default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o Marcel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owi 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Fabian</w:t>
      </w:r>
      <w:r>
        <w:rPr>
          <w:rFonts w:ascii="Calibri" w:hAnsi="Calibri"/>
          <w:outline w:val="0"/>
          <w:color w:val="050505"/>
          <w:u w:color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owi z Socios Silesia.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</w:rPr>
        <w:t> </w:t>
      </w:r>
    </w:p>
    <w:p>
      <w:pPr>
        <w:pStyle w:val="Domyśln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Treść A"/>
        <w:spacing w:before="0" w:after="0" w:line="240" w:lineRule="auto"/>
        <w:rPr>
          <w:rFonts w:ascii="Trebuchet MS" w:cs="Trebuchet MS" w:hAnsi="Trebuchet MS" w:eastAsia="Trebuchet MS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Fonts w:ascii="Trebuchet MS" w:hAnsi="Trebuchet MS" w:hint="default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"mailto:karina.cywinska@runmageddon.pl"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