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6D1DF1">
        <w:rPr>
          <w:sz w:val="24"/>
        </w:rPr>
        <w:t xml:space="preserve">4 maja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6D1DF1" w:rsidRDefault="00A9012A" w:rsidP="004956BA">
      <w:pPr>
        <w:jc w:val="both"/>
        <w:rPr>
          <w:b/>
          <w:sz w:val="32"/>
        </w:rPr>
      </w:pPr>
      <w:r>
        <w:rPr>
          <w:b/>
          <w:sz w:val="32"/>
        </w:rPr>
        <w:t>Za nami e</w:t>
      </w:r>
      <w:r w:rsidR="009E2075">
        <w:rPr>
          <w:b/>
          <w:sz w:val="32"/>
        </w:rPr>
        <w:t>kstremalna majówka z Górskim Festiwalem Runmageddon</w:t>
      </w:r>
      <w:r w:rsidR="006D1DF1">
        <w:rPr>
          <w:b/>
          <w:sz w:val="32"/>
        </w:rPr>
        <w:t>u</w:t>
      </w:r>
      <w:r w:rsidR="009E2075">
        <w:rPr>
          <w:b/>
          <w:sz w:val="32"/>
        </w:rPr>
        <w:t xml:space="preserve"> </w:t>
      </w:r>
      <w:r w:rsidR="007155D4">
        <w:rPr>
          <w:b/>
          <w:sz w:val="32"/>
        </w:rPr>
        <w:t>w Myślenicach</w:t>
      </w:r>
    </w:p>
    <w:p w:rsidR="00F77990" w:rsidRDefault="009E2075" w:rsidP="004956BA">
      <w:pPr>
        <w:jc w:val="both"/>
        <w:rPr>
          <w:b/>
        </w:rPr>
      </w:pPr>
      <w:r>
        <w:rPr>
          <w:b/>
        </w:rPr>
        <w:t>W długi majowy weekend odbył się</w:t>
      </w:r>
      <w:r w:rsidR="007155D4">
        <w:rPr>
          <w:b/>
        </w:rPr>
        <w:t xml:space="preserve"> Górski Festiwal Runmageddonu, </w:t>
      </w:r>
      <w:r>
        <w:rPr>
          <w:b/>
        </w:rPr>
        <w:t>na który z całej Polski do Myślenic</w:t>
      </w:r>
      <w:r w:rsidR="007155D4">
        <w:rPr>
          <w:b/>
        </w:rPr>
        <w:t xml:space="preserve"> </w:t>
      </w:r>
      <w:r>
        <w:rPr>
          <w:b/>
        </w:rPr>
        <w:t xml:space="preserve">zjechało prawie 3 tysiące fanów </w:t>
      </w:r>
      <w:r w:rsidR="0026245E">
        <w:rPr>
          <w:b/>
        </w:rPr>
        <w:t xml:space="preserve">ekstremalnego biegania. </w:t>
      </w:r>
      <w:r>
        <w:rPr>
          <w:b/>
        </w:rPr>
        <w:t>W ciągu 3 dni trwania imprezy mieli do dyspozycji biegi rozgrywane w 4 formułach o różnych stopniach trudnoś</w:t>
      </w:r>
      <w:r w:rsidR="00921C52">
        <w:rPr>
          <w:b/>
        </w:rPr>
        <w:t>ci. Najważniejszym wydarzeniem F</w:t>
      </w:r>
      <w:r>
        <w:rPr>
          <w:b/>
        </w:rPr>
        <w:t>estiwalu by</w:t>
      </w:r>
      <w:r w:rsidR="00F77990">
        <w:rPr>
          <w:b/>
        </w:rPr>
        <w:t>ł</w:t>
      </w:r>
      <w:r>
        <w:rPr>
          <w:b/>
        </w:rPr>
        <w:t xml:space="preserve"> </w:t>
      </w:r>
      <w:r w:rsidR="00F77990">
        <w:rPr>
          <w:b/>
        </w:rPr>
        <w:t>z</w:t>
      </w:r>
      <w:r>
        <w:rPr>
          <w:b/>
        </w:rPr>
        <w:t xml:space="preserve">organizowany po raz pierwszy </w:t>
      </w:r>
      <w:r w:rsidR="00F77990">
        <w:rPr>
          <w:b/>
        </w:rPr>
        <w:t xml:space="preserve">Górski </w:t>
      </w:r>
      <w:r>
        <w:rPr>
          <w:b/>
        </w:rPr>
        <w:t>Runmageddon Ultra na dystansie 44</w:t>
      </w:r>
      <w:r w:rsidR="00F77990">
        <w:rPr>
          <w:b/>
        </w:rPr>
        <w:t xml:space="preserve"> </w:t>
      </w:r>
      <w:r>
        <w:rPr>
          <w:b/>
        </w:rPr>
        <w:t xml:space="preserve">km ze 150 przeszkodami na trasie. Na starcie prawdopodobnie jednego z najcięższych biegów przeszkodowych na świecie stanęło </w:t>
      </w:r>
      <w:r w:rsidR="00921C52">
        <w:rPr>
          <w:b/>
        </w:rPr>
        <w:t xml:space="preserve">ponad </w:t>
      </w:r>
      <w:r>
        <w:rPr>
          <w:b/>
        </w:rPr>
        <w:t xml:space="preserve">200 uczestników. </w:t>
      </w:r>
      <w:r w:rsidR="00F77990">
        <w:rPr>
          <w:b/>
        </w:rPr>
        <w:t xml:space="preserve">O skali trudności zawodów świadczy fakt, że </w:t>
      </w:r>
      <w:r>
        <w:rPr>
          <w:b/>
        </w:rPr>
        <w:t xml:space="preserve">w limicie czasu wynoszącym 12 godzin </w:t>
      </w:r>
      <w:r w:rsidR="00F77990">
        <w:rPr>
          <w:b/>
        </w:rPr>
        <w:t xml:space="preserve">do mety </w:t>
      </w:r>
      <w:r>
        <w:rPr>
          <w:b/>
        </w:rPr>
        <w:t xml:space="preserve">dotarło </w:t>
      </w:r>
      <w:r w:rsidR="00F77990">
        <w:rPr>
          <w:b/>
        </w:rPr>
        <w:t>107 zawodników spośród 237, którzy rano wyruszyli na trasę!  W gronie tych, którzy pokonali Runmageddon Ultra znalazła się tylko jedna kobieta!</w:t>
      </w:r>
    </w:p>
    <w:p w:rsidR="001B76DC" w:rsidRDefault="00F77990" w:rsidP="001B76DC">
      <w:pPr>
        <w:jc w:val="both"/>
        <w:rPr>
          <w:b/>
        </w:rPr>
      </w:pPr>
      <w:r>
        <w:t xml:space="preserve">Myślenice, teren Beskidów oraz rwąca rzeka Raba były areną weekendowych zawodów z cyklu Runmageddon po raz trzeci w historii cyklu.  Z uwagi na bardzo wymagające warunki panujące na trasach wszystkich biegów, beskidzkie edycje uchodzą za jedne z najtrudniejszych w Polsce. </w:t>
      </w:r>
      <w:r w:rsidR="001B76DC">
        <w:t xml:space="preserve">W tym roku </w:t>
      </w:r>
      <w:r>
        <w:t xml:space="preserve">organizatorzy </w:t>
      </w:r>
      <w:r w:rsidR="001B76DC">
        <w:t>przygotowali prawdziwe święto</w:t>
      </w:r>
      <w:r>
        <w:t xml:space="preserve"> ekstremalnego biegania, czyli Górskiego Festiwalu Runmageddonu. </w:t>
      </w:r>
    </w:p>
    <w:p w:rsidR="001B76DC" w:rsidRDefault="001B76DC" w:rsidP="001B76DC">
      <w:pPr>
        <w:jc w:val="both"/>
      </w:pPr>
      <w:r>
        <w:t>W sobotę odbyła się</w:t>
      </w:r>
      <w:r w:rsidR="00921C52">
        <w:t xml:space="preserve"> impreza w formule </w:t>
      </w:r>
      <w:proofErr w:type="spellStart"/>
      <w:r w:rsidR="00921C52">
        <w:t>Intro</w:t>
      </w:r>
      <w:proofErr w:type="spellEnd"/>
      <w:r w:rsidR="00921C52">
        <w:t xml:space="preserve"> idealna</w:t>
      </w:r>
      <w:r>
        <w:t xml:space="preserve"> dla wszystkich, którzy chcieli postawić swoje pierwsze kroki w bieganiu ekstremalnym. Uczestnicy pokonywali 3 kilometrową trasę, na której znalazło się 15 przeszkód. Nie obowiązywał pomiar czasu, dlatego był to bieg na totalnym luzie, bez presji i</w:t>
      </w:r>
      <w:r w:rsidR="00921C52">
        <w:t xml:space="preserve"> jakiegokolwiek stresu. 500</w:t>
      </w:r>
      <w:r>
        <w:t xml:space="preserve"> uczestników skorzystało z okazji, aby sprawdzić swoją formę i sprawność fizyczną. W imprezie uczestniczyły całe rodziny, rodzice na trasie Runmageddonu </w:t>
      </w:r>
      <w:proofErr w:type="spellStart"/>
      <w:r>
        <w:t>Intro</w:t>
      </w:r>
      <w:proofErr w:type="spellEnd"/>
      <w:r>
        <w:t>, a dzie</w:t>
      </w:r>
      <w:r w:rsidR="00921C52">
        <w:t>ci na zawodach Runmageddon Kids, które cieszą się coraz większą popularnością. Przez trzy dni trwania Festiwalu na specjalnie przygotowanej dla dzieci trasie, bawiło się 379 maluchów.</w:t>
      </w:r>
      <w:r>
        <w:t xml:space="preserve"> </w:t>
      </w:r>
    </w:p>
    <w:p w:rsidR="006D1DF1" w:rsidRDefault="0076446B" w:rsidP="006D1DF1">
      <w:pPr>
        <w:tabs>
          <w:tab w:val="left" w:pos="5103"/>
        </w:tabs>
        <w:jc w:val="both"/>
      </w:pPr>
      <w:r>
        <w:t xml:space="preserve">Najwyższą frekwencję tradycyjnie miały zawody w formule Rekrut, które odbyły się w niedzielę. Kandydaci na górskich Rekrutów mieli do dyspozycji </w:t>
      </w:r>
      <w:r w:rsidR="001B76DC">
        <w:t>6 kilometrow</w:t>
      </w:r>
      <w:r>
        <w:t>ą trasę</w:t>
      </w:r>
      <w:r w:rsidR="001B76DC">
        <w:t xml:space="preserve"> i 45 bardzo różnych</w:t>
      </w:r>
      <w:r>
        <w:t>, czasami bardzo wymagających</w:t>
      </w:r>
      <w:r w:rsidR="001B76DC">
        <w:t xml:space="preserve"> przeszkód,</w:t>
      </w:r>
      <w:r>
        <w:t xml:space="preserve"> których pokonanie wymagało od zawodników współpracy. Wysokie ściany, liny, zasieki i siatki to tylko niektóre z atrakcji, które czekały na nich na całej trasie.  Szczególnie trudno było pokonać nową przeszkodę Runmageddonu, czyli 70-metrowe zasieki poprowadzone pod górę. Z dystansem Rekruta i przeszkodami najlep</w:t>
      </w:r>
      <w:r w:rsidR="006D1DF1">
        <w:t xml:space="preserve">iej poradził sobie Artur </w:t>
      </w:r>
      <w:proofErr w:type="spellStart"/>
      <w:r w:rsidR="006D1DF1">
        <w:t>Surus</w:t>
      </w:r>
      <w:proofErr w:type="spellEnd"/>
      <w:r>
        <w:t xml:space="preserve">, który do mety dotarł </w:t>
      </w:r>
      <w:r w:rsidR="006D1DF1">
        <w:t xml:space="preserve">w czasie </w:t>
      </w:r>
      <w:r>
        <w:t>1:00:55</w:t>
      </w:r>
      <w:r w:rsidR="006D1DF1">
        <w:t xml:space="preserve">. Zwycięzca na zawodach reprezentował barwy Husaria Race Team podobnie jak pozostali 3 biegacze, którzy zameldowali się na kolejnych pozycjach. Zespół ten był górą również w rywalizacji kobiet, w której najszybsza okazała się Agata </w:t>
      </w:r>
      <w:proofErr w:type="spellStart"/>
      <w:r w:rsidR="006D1DF1">
        <w:t>Pietroszek</w:t>
      </w:r>
      <w:proofErr w:type="spellEnd"/>
      <w:r w:rsidR="006D1DF1">
        <w:t xml:space="preserve"> (01:10:21). </w:t>
      </w:r>
    </w:p>
    <w:p w:rsidR="00E12091" w:rsidRDefault="006D1DF1" w:rsidP="006D1DF1">
      <w:pPr>
        <w:tabs>
          <w:tab w:val="left" w:pos="5103"/>
        </w:tabs>
        <w:jc w:val="both"/>
      </w:pPr>
      <w:r>
        <w:lastRenderedPageBreak/>
        <w:t>Najtwardsi zawodnicy czekali jednak na p</w:t>
      </w:r>
      <w:r w:rsidR="001B76DC">
        <w:t xml:space="preserve">oniedziałek </w:t>
      </w:r>
      <w:r>
        <w:t xml:space="preserve">i start dwóch najbardziej wymagających </w:t>
      </w:r>
      <w:r w:rsidR="001B76DC">
        <w:t>edycj</w:t>
      </w:r>
      <w:r>
        <w:t>i</w:t>
      </w:r>
      <w:r w:rsidR="001B76DC">
        <w:t xml:space="preserve"> Runmageddonu, czyli</w:t>
      </w:r>
      <w:r>
        <w:t xml:space="preserve"> Górskiego</w:t>
      </w:r>
      <w:r w:rsidR="001B76DC">
        <w:t xml:space="preserve"> </w:t>
      </w:r>
      <w:proofErr w:type="spellStart"/>
      <w:r w:rsidR="001B76DC">
        <w:t>Hardcore</w:t>
      </w:r>
      <w:proofErr w:type="spellEnd"/>
      <w:r w:rsidR="001B76DC">
        <w:t xml:space="preserve"> z 22 kilometrową trasą najeżoną 80 przeszkodami oraz </w:t>
      </w:r>
      <w:r w:rsidR="00C02A3D">
        <w:t xml:space="preserve">absolutnej nowości, czyli </w:t>
      </w:r>
      <w:r w:rsidR="001B76DC">
        <w:t>Ultra na dystansie 4</w:t>
      </w:r>
      <w:r w:rsidR="00C02A3D">
        <w:t>4 kilometrów ze 150 przeszkodami. Tak ciężki bieg</w:t>
      </w:r>
      <w:r w:rsidR="001B76DC">
        <w:t xml:space="preserve"> Runmageddon </w:t>
      </w:r>
      <w:r w:rsidR="00C02A3D">
        <w:t xml:space="preserve">zorganizował </w:t>
      </w:r>
      <w:r w:rsidR="001B76DC">
        <w:t>prawdopodo</w:t>
      </w:r>
      <w:r w:rsidR="00C02A3D">
        <w:t xml:space="preserve">bnie jako pierwszy na świecie. Zawody </w:t>
      </w:r>
      <w:r w:rsidR="001B76DC">
        <w:t>rozgrywan</w:t>
      </w:r>
      <w:r w:rsidR="00C02A3D">
        <w:t>e</w:t>
      </w:r>
      <w:r w:rsidR="001B76DC">
        <w:t xml:space="preserve"> b</w:t>
      </w:r>
      <w:r w:rsidR="00C02A3D">
        <w:t xml:space="preserve">yły </w:t>
      </w:r>
      <w:r w:rsidR="001B76DC">
        <w:t xml:space="preserve">w bardzo ciężkim, górskim terenie, </w:t>
      </w:r>
      <w:r w:rsidR="00C02A3D">
        <w:t>przełożyło się na bardzo wysoki</w:t>
      </w:r>
      <w:r w:rsidR="001B76DC">
        <w:t xml:space="preserve"> poziom trudności.  Prze</w:t>
      </w:r>
      <w:r w:rsidR="00C02A3D">
        <w:t xml:space="preserve">szkody na tych trasach również </w:t>
      </w:r>
      <w:r w:rsidR="001B76DC">
        <w:t xml:space="preserve">należały do najcięższych. </w:t>
      </w:r>
      <w:r w:rsidR="001B76DC" w:rsidRPr="00C217C3">
        <w:rPr>
          <w:i/>
        </w:rPr>
        <w:t>„Ta jedyna”</w:t>
      </w:r>
      <w:r w:rsidR="001B76DC">
        <w:t xml:space="preserve"> dla uczestników </w:t>
      </w:r>
      <w:proofErr w:type="spellStart"/>
      <w:r w:rsidR="001B76DC">
        <w:t>Hardcore</w:t>
      </w:r>
      <w:proofErr w:type="spellEnd"/>
      <w:r w:rsidR="001B76DC">
        <w:t xml:space="preserve"> oraz Ultra oznacza</w:t>
      </w:r>
      <w:r w:rsidR="00C02A3D">
        <w:t>ła</w:t>
      </w:r>
      <w:r w:rsidR="001B76DC">
        <w:t xml:space="preserve"> rozciągniętą</w:t>
      </w:r>
      <w:r w:rsidR="001B76DC" w:rsidRPr="00FA1FB1">
        <w:t xml:space="preserve"> nad rzeką Rabą 50 m</w:t>
      </w:r>
      <w:r w:rsidR="001B76DC">
        <w:t xml:space="preserve">etrową linę, za pomocą której </w:t>
      </w:r>
      <w:r w:rsidR="00C02A3D">
        <w:t>zawodnicy przedostawali</w:t>
      </w:r>
      <w:r w:rsidR="001B76DC">
        <w:t xml:space="preserve"> się na drugi brzeg rzeki. </w:t>
      </w:r>
      <w:r w:rsidR="00C02A3D">
        <w:t>Przed spadnięciem do mroźnego i</w:t>
      </w:r>
      <w:r w:rsidR="00C02A3D" w:rsidRPr="00FA1FB1">
        <w:t xml:space="preserve"> rwącego prądu Raby</w:t>
      </w:r>
      <w:r w:rsidR="00C02A3D">
        <w:t xml:space="preserve"> zawodników uratować mogła tylko </w:t>
      </w:r>
      <w:r w:rsidR="001B76DC">
        <w:t>siła mięśni ramion oraz</w:t>
      </w:r>
      <w:r w:rsidR="001B76DC" w:rsidRPr="00FA1FB1">
        <w:t xml:space="preserve"> nóg.</w:t>
      </w:r>
      <w:r w:rsidR="001B76DC">
        <w:t xml:space="preserve"> Dostępu do mety broni</w:t>
      </w:r>
      <w:r w:rsidR="00C02A3D">
        <w:t xml:space="preserve">ła </w:t>
      </w:r>
      <w:r w:rsidR="001B76DC">
        <w:t xml:space="preserve">żywa przeszkoda, </w:t>
      </w:r>
      <w:r w:rsidR="00C02A3D">
        <w:t>w rolę której wcielili się członkowie drużyny</w:t>
      </w:r>
      <w:r w:rsidR="001B76DC">
        <w:t xml:space="preserve"> </w:t>
      </w:r>
      <w:r w:rsidR="001B76DC" w:rsidRPr="00383515">
        <w:t>futbolu amerykańskiego</w:t>
      </w:r>
      <w:r w:rsidR="001B76DC">
        <w:t xml:space="preserve"> „</w:t>
      </w:r>
      <w:proofErr w:type="spellStart"/>
      <w:r w:rsidR="001B76DC" w:rsidRPr="00383515">
        <w:t>Highlanders</w:t>
      </w:r>
      <w:proofErr w:type="spellEnd"/>
      <w:r w:rsidR="001B76DC" w:rsidRPr="00383515">
        <w:t xml:space="preserve"> Beskidy</w:t>
      </w:r>
      <w:r w:rsidR="001B76DC">
        <w:t>”.</w:t>
      </w:r>
    </w:p>
    <w:p w:rsidR="00C02A3D" w:rsidRDefault="00C02A3D" w:rsidP="006D1DF1">
      <w:pPr>
        <w:tabs>
          <w:tab w:val="left" w:pos="5103"/>
        </w:tabs>
        <w:jc w:val="both"/>
      </w:pPr>
      <w:r>
        <w:t xml:space="preserve">Spośród 643 zawodników, którzy zgłosili się na zawody w formule </w:t>
      </w:r>
      <w:proofErr w:type="spellStart"/>
      <w:r>
        <w:t>Hardcore</w:t>
      </w:r>
      <w:proofErr w:type="spellEnd"/>
      <w:r>
        <w:t xml:space="preserve"> do mety dotarło 586 uczestników, którzy podkreślali bardzo wymagające warunki na trasie. </w:t>
      </w:r>
    </w:p>
    <w:p w:rsidR="00C02A3D" w:rsidRDefault="00C02A3D" w:rsidP="006D1DF1">
      <w:pPr>
        <w:tabs>
          <w:tab w:val="left" w:pos="5103"/>
        </w:tabs>
        <w:jc w:val="both"/>
      </w:pPr>
      <w:r>
        <w:t xml:space="preserve">Najszybszy w serii </w:t>
      </w:r>
      <w:proofErr w:type="spellStart"/>
      <w:r>
        <w:t>Hardcore</w:t>
      </w:r>
      <w:proofErr w:type="spellEnd"/>
      <w:r>
        <w:t xml:space="preserve"> okazał się Michał Jagieło z Husaria Race Team, który pokonał ponad 21 kilometrów i 80 przeszkód w 3:07:02. </w:t>
      </w:r>
      <w:r w:rsidR="00856BD5">
        <w:t xml:space="preserve">Wśród kobiet najlepsza była Aurelia Gruszewska reprezentująca Dzikie Dziki Gorzów z czasem 03:57:09. </w:t>
      </w:r>
    </w:p>
    <w:p w:rsidR="00856BD5" w:rsidRDefault="00856BD5" w:rsidP="00856BD5">
      <w:pPr>
        <w:tabs>
          <w:tab w:val="left" w:pos="5103"/>
        </w:tabs>
        <w:jc w:val="both"/>
      </w:pPr>
      <w:r>
        <w:t xml:space="preserve">W pierwszych historycznych zawodach w formule Ultra wystartowało 237 zawodników, spośród których w 12 godzinnym limicie czasu zmieściło się 107 uczestników. </w:t>
      </w:r>
      <w:r w:rsidR="00C02A3D">
        <w:t xml:space="preserve">Nie przeszkodziło to jednak 107 zawodnikom z serii Ultra w pokonaniu pełnego dystansu 44 kilometrów i ponad 150 przeszkód! </w:t>
      </w:r>
      <w:r>
        <w:t xml:space="preserve"> Zwycięzcą tych morderczych zawodów okazał się Daniel Stroiński, który dotarł do mety w 07:28:34. Wśród zawodników, którzy dotarli do mety znalazła się tylko jedna kobieta  - Monika Zarzycka reprezentująca BOOT CAMP Polska. Jej czas na mecie to 10:24:56</w:t>
      </w:r>
      <w:r w:rsidR="00A9012A">
        <w:t>, co w klasyfikacji generalnej dało jej 43. lokatę.</w:t>
      </w:r>
    </w:p>
    <w:p w:rsidR="00856BD5" w:rsidRPr="00856BD5" w:rsidRDefault="00921C52" w:rsidP="00856BD5">
      <w:pPr>
        <w:tabs>
          <w:tab w:val="left" w:pos="5103"/>
        </w:tabs>
        <w:jc w:val="both"/>
      </w:pPr>
      <w:r>
        <w:t>„</w:t>
      </w:r>
      <w:r w:rsidRPr="00747305">
        <w:rPr>
          <w:i/>
        </w:rPr>
        <w:t xml:space="preserve">Myślenice i Beskidy to wprost wymarzone miejsce dla biegów przeszkodowych. Właśnie dlatego zdecydowaliśmy, że tutaj zorganizujemy Górski Festiwal Runmageddonu, podczas którego po raz pierwszy rozegrany zostanie bieg w formule Ultra. Z ogromną satysfakcją patrzyliśmy na radość wypisaną na twarzach uczestników docierających do mety, którzy powinni być z siebie bardzo dumni. Pokazali charakter i stawili czoła wyzwaniu oraz swoim słabościom. Dzięki pomocy Nadleśnictwa Myślenice zawodnicy pobiegli przez beskidzkie lasy, których położenie i urozmaicenie terenu w połączeniu z przygotowanymi przez nas przeszkodami sprawiły, ze nawet najbardziej wymagający fani ekstremalnego biegania docenili trasy </w:t>
      </w:r>
      <w:r w:rsidR="00747305" w:rsidRPr="00747305">
        <w:rPr>
          <w:i/>
        </w:rPr>
        <w:t>Górskiego Festiwalu Runmageddonu. Bardzo cieszy nas rosnąca popularność takiej formy zabawy wśród najmłodszych. 379 dzieci wzięło udział w Runmageddonie KIDS, co jest rekordem frekwencji. Zabawa była przednia tak dla maluchów, jak i dla dorosłych”</w:t>
      </w:r>
      <w:r w:rsidR="00747305">
        <w:t xml:space="preserve">. </w:t>
      </w:r>
      <w:bookmarkStart w:id="0" w:name="_GoBack"/>
      <w:bookmarkEnd w:id="0"/>
      <w:r w:rsidR="00747305">
        <w:t xml:space="preserve"> </w:t>
      </w:r>
      <w:r w:rsidR="00747305" w:rsidRPr="00747305">
        <w:t>– powiedział Paweł Sala, Dyrektor Runmageddonu Beskidy.</w:t>
      </w:r>
    </w:p>
    <w:p w:rsidR="007155D4" w:rsidRPr="004D4E82" w:rsidRDefault="002338BE" w:rsidP="004956BA">
      <w:pPr>
        <w:jc w:val="both"/>
      </w:pPr>
      <w:r>
        <w:t xml:space="preserve">Górski Festiwal Runmageddonu </w:t>
      </w:r>
      <w:r w:rsidR="00856BD5">
        <w:t>był nie tylko okazją do</w:t>
      </w:r>
      <w:r>
        <w:t xml:space="preserve"> świetn</w:t>
      </w:r>
      <w:r w:rsidR="00856BD5">
        <w:t>ej zabawy dla</w:t>
      </w:r>
      <w:r>
        <w:t xml:space="preserve"> zawodników</w:t>
      </w:r>
      <w:r w:rsidR="00856BD5">
        <w:t xml:space="preserve"> i kibiców</w:t>
      </w:r>
      <w:r>
        <w:t>.</w:t>
      </w:r>
      <w:r w:rsidR="00856BD5">
        <w:t xml:space="preserve"> W ramach imprezy odbyły się r</w:t>
      </w:r>
      <w:r>
        <w:t>ównież Beskidzkie Manewry Ratownicze</w:t>
      </w:r>
      <w:r w:rsidR="00B33A51">
        <w:t>,</w:t>
      </w:r>
      <w:r w:rsidR="00856BD5">
        <w:t xml:space="preserve"> a </w:t>
      </w:r>
      <w:r>
        <w:t>Maltańska Służba Medyczna zaprezent</w:t>
      </w:r>
      <w:r w:rsidR="00856BD5">
        <w:t>owała</w:t>
      </w:r>
      <w:r>
        <w:t xml:space="preserve"> symulację </w:t>
      </w:r>
      <w:r w:rsidRPr="002338BE">
        <w:t>zagrożeń podczas imprezy masowej</w:t>
      </w:r>
      <w:r>
        <w:t xml:space="preserve">. </w:t>
      </w:r>
      <w:r w:rsidR="00856BD5">
        <w:t xml:space="preserve"> W festiwalowej strefie challenge trwały </w:t>
      </w:r>
      <w:r>
        <w:t>pok</w:t>
      </w:r>
      <w:r w:rsidR="00856BD5">
        <w:t xml:space="preserve">azy oraz zabawy, w ramach których wygrać </w:t>
      </w:r>
      <w:r>
        <w:t>można</w:t>
      </w:r>
      <w:r w:rsidR="00856BD5">
        <w:t xml:space="preserve"> było </w:t>
      </w:r>
      <w:r>
        <w:t>ciekawe nagrody oraz treningi</w:t>
      </w:r>
      <w:r w:rsidR="00856BD5">
        <w:t xml:space="preserve"> funkcjonalne i crossfit</w:t>
      </w:r>
      <w:r>
        <w:t>. Popołudnia</w:t>
      </w:r>
      <w:r w:rsidR="00B33A51">
        <w:t xml:space="preserve"> </w:t>
      </w:r>
      <w:r w:rsidR="00856BD5">
        <w:t>były</w:t>
      </w:r>
      <w:r w:rsidR="00B33A51">
        <w:t xml:space="preserve"> zarezerwowane na koncerty i wydarzenie kulturalne</w:t>
      </w:r>
      <w:r>
        <w:t>, w któr</w:t>
      </w:r>
      <w:r w:rsidR="00856BD5">
        <w:t xml:space="preserve">ych wystąpiły lokalne zespoły. Atrakcją festiwalu był również </w:t>
      </w:r>
      <w:r w:rsidRPr="002338BE">
        <w:t xml:space="preserve">Festiwal Kultury Harcerskiej </w:t>
      </w:r>
      <w:r w:rsidR="004D4E82">
        <w:t xml:space="preserve">- </w:t>
      </w:r>
      <w:r w:rsidRPr="002338BE">
        <w:t>Myślenice</w:t>
      </w:r>
      <w:r w:rsidR="00856BD5">
        <w:t xml:space="preserve"> 2016 oraz kino letnie, w którym </w:t>
      </w:r>
      <w:r w:rsidR="004D4E82">
        <w:t xml:space="preserve">wyświetlane </w:t>
      </w:r>
      <w:r w:rsidR="00856BD5">
        <w:t>były</w:t>
      </w:r>
      <w:r w:rsidR="004D4E82">
        <w:t xml:space="preserve"> filmy o tematyce górskiej </w:t>
      </w:r>
      <w:r w:rsidR="00856BD5">
        <w:t>i</w:t>
      </w:r>
      <w:r w:rsidR="004D4E82">
        <w:t xml:space="preserve"> sportach ekstremalnych. </w:t>
      </w:r>
    </w:p>
    <w:p w:rsidR="00CF1376" w:rsidRDefault="00CF1376" w:rsidP="004956BA">
      <w:pPr>
        <w:jc w:val="both"/>
      </w:pPr>
    </w:p>
    <w:p w:rsidR="00404D40" w:rsidRDefault="00404D40" w:rsidP="004956BA">
      <w:pPr>
        <w:jc w:val="both"/>
      </w:pPr>
    </w:p>
    <w:p w:rsidR="00BD3601" w:rsidRPr="00E01A4B" w:rsidRDefault="00EA4B7C" w:rsidP="00B715CA">
      <w:pPr>
        <w:jc w:val="both"/>
        <w:rPr>
          <w:b/>
        </w:rPr>
      </w:pPr>
      <w:r w:rsidRPr="00E01A4B">
        <w:rPr>
          <w:b/>
        </w:rPr>
        <w:lastRenderedPageBreak/>
        <w:t>***</w:t>
      </w:r>
    </w:p>
    <w:p w:rsidR="00632B7B" w:rsidRPr="00E01A4B" w:rsidRDefault="00632B7B" w:rsidP="00632B7B">
      <w:pPr>
        <w:rPr>
          <w:b/>
        </w:rPr>
      </w:pPr>
      <w:r w:rsidRPr="00E01A4B">
        <w:rPr>
          <w:b/>
        </w:rPr>
        <w:t>O biegu Runmageddon (</w:t>
      </w:r>
      <w:hyperlink r:id="rId9" w:history="1">
        <w:r w:rsidRPr="00E01A4B">
          <w:rPr>
            <w:rStyle w:val="Hipercze"/>
            <w:b/>
          </w:rPr>
          <w:t>www.runmageddon.pl</w:t>
        </w:r>
      </w:hyperlink>
      <w:r w:rsidRPr="00E01A4B">
        <w:rPr>
          <w:b/>
        </w:rPr>
        <w:t xml:space="preserve">) </w:t>
      </w:r>
    </w:p>
    <w:p w:rsidR="00690414" w:rsidRPr="00E01A4B" w:rsidRDefault="00632B7B" w:rsidP="00632B7B">
      <w:pPr>
        <w:jc w:val="both"/>
      </w:pPr>
      <w:r w:rsidRPr="00E01A4B">
        <w:t>Runmageddon to największy cykl ekstremalnych biegów przez przeszkody w Polsce. Organizatorami imprezy są Fundacja Runmageddon oraz</w:t>
      </w:r>
      <w:r w:rsidR="00690414" w:rsidRPr="00E01A4B">
        <w:t xml:space="preserve"> firma Extreme </w:t>
      </w:r>
      <w:proofErr w:type="spellStart"/>
      <w:r w:rsidR="00690414" w:rsidRPr="00E01A4B">
        <w:t>Events</w:t>
      </w:r>
      <w:proofErr w:type="spellEnd"/>
      <w:r w:rsidR="00690414" w:rsidRPr="00E01A4B">
        <w:t xml:space="preserve">. </w:t>
      </w:r>
      <w:r w:rsidRPr="00E01A4B">
        <w:t xml:space="preserve"> </w:t>
      </w:r>
    </w:p>
    <w:p w:rsidR="00690414" w:rsidRPr="00E01A4B" w:rsidRDefault="00632B7B" w:rsidP="00632B7B">
      <w:pPr>
        <w:jc w:val="both"/>
      </w:pPr>
      <w:r w:rsidRPr="00E01A4B"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</w:t>
      </w:r>
      <w:r w:rsidR="00690414" w:rsidRPr="00E01A4B">
        <w:t xml:space="preserve">wspinają się, czołgają, brną w błocie, skaczą, a także mierzą </w:t>
      </w:r>
      <w:r w:rsidRPr="00E01A4B">
        <w:t xml:space="preserve">się z wodą oraz ogniem. </w:t>
      </w:r>
      <w:r w:rsidR="008D234C" w:rsidRPr="00E01A4B">
        <w:t xml:space="preserve"> Imprezy pod szyldem Runmageddonu odbywają się w formułach </w:t>
      </w:r>
      <w:proofErr w:type="spellStart"/>
      <w:r w:rsidR="008D234C" w:rsidRPr="00E01A4B">
        <w:t>Intro</w:t>
      </w:r>
      <w:proofErr w:type="spellEnd"/>
      <w:r w:rsidR="008D234C" w:rsidRPr="00E01A4B">
        <w:t xml:space="preserve"> (3 km i +15 przeszkód), Rekrut (6km i +30 przeszkód), Classic (12km i + 50 przeszkód) oraz </w:t>
      </w:r>
      <w:proofErr w:type="spellStart"/>
      <w:r w:rsidR="008D234C" w:rsidRPr="00E01A4B">
        <w:t>Hardcore</w:t>
      </w:r>
      <w:proofErr w:type="spellEnd"/>
      <w:r w:rsidR="008D234C" w:rsidRPr="00E01A4B">
        <w:t xml:space="preserve"> (21km i +70 przeszkód).</w:t>
      </w:r>
    </w:p>
    <w:p w:rsidR="00690414" w:rsidRPr="00E01A4B" w:rsidRDefault="00690414" w:rsidP="00690414">
      <w:pPr>
        <w:jc w:val="both"/>
      </w:pPr>
      <w:r w:rsidRPr="00E01A4B">
        <w:t xml:space="preserve">Cechą, która wyróżnia </w:t>
      </w:r>
      <w:proofErr w:type="spellStart"/>
      <w:r w:rsidRPr="00E01A4B">
        <w:t>Runnmageddon</w:t>
      </w:r>
      <w:proofErr w:type="spellEnd"/>
      <w:r w:rsidRPr="00E01A4B">
        <w:t xml:space="preserve"> wśród innych biegów przeszkodowych jest gęstość rozmieszczenia przeszkód na trasie oraz pomysłowość w ich budowaniu. Runmageddon jako pierwszy w Europie </w:t>
      </w:r>
      <w:r w:rsidR="008D234C" w:rsidRPr="00E01A4B">
        <w:t xml:space="preserve">zorganizował we wrześniu 2015 nocny bieg przeszkodowy </w:t>
      </w:r>
      <w:r w:rsidRPr="00E01A4B">
        <w:t xml:space="preserve"> W maju 2016 zorganizuje Górski Festiwal Runmageddonu, podczas którego w 3 dni odbędą się 4 ekstremalne biegi, łącznie z rozgrywanym po raz pierwszy na świecie biegiem w formule ULTRA, oznaczają</w:t>
      </w:r>
      <w:r w:rsidR="008D234C" w:rsidRPr="00E01A4B">
        <w:t>cą</w:t>
      </w:r>
      <w:r w:rsidRPr="00E01A4B">
        <w:t xml:space="preserve"> po</w:t>
      </w:r>
      <w:r w:rsidR="008D234C" w:rsidRPr="00E01A4B">
        <w:t>nad 44km i ponad 140 przeszkód.</w:t>
      </w:r>
      <w:r w:rsidRPr="00E01A4B">
        <w:t xml:space="preserve"> </w:t>
      </w:r>
    </w:p>
    <w:p w:rsidR="000A2895" w:rsidRDefault="000A2895" w:rsidP="00EC673D">
      <w:pPr>
        <w:jc w:val="both"/>
        <w:rPr>
          <w:b/>
          <w:u w:val="single"/>
        </w:rPr>
      </w:pPr>
    </w:p>
    <w:p w:rsidR="00D95E9B" w:rsidRPr="00D95E9B" w:rsidRDefault="00D95E9B" w:rsidP="00EC673D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03731D" w:rsidRPr="0003731D" w:rsidRDefault="00D95E9B" w:rsidP="00D95E9B">
      <w:r w:rsidRPr="0003731D">
        <w:t>Marcin Dulnik</w:t>
      </w:r>
      <w:r w:rsidR="0003731D" w:rsidRPr="0003731D">
        <w:br/>
        <w:t>Rzecznik prasowy Runmageddon</w:t>
      </w:r>
      <w:r w:rsidRPr="0003731D">
        <w:br/>
      </w:r>
    </w:p>
    <w:p w:rsidR="0003731D" w:rsidRPr="0003731D" w:rsidRDefault="0003731D" w:rsidP="00FE3DE0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D157E6" w:rsidRPr="0003731D" w:rsidRDefault="00D95E9B" w:rsidP="00FE3DE0">
      <w:pPr>
        <w:rPr>
          <w:lang w:val="en-US"/>
        </w:rPr>
      </w:pPr>
      <w:r w:rsidRPr="0003731D">
        <w:rPr>
          <w:lang w:val="en-US"/>
        </w:rPr>
        <w:t xml:space="preserve">mobile: </w:t>
      </w:r>
      <w:r w:rsidR="0003731D">
        <w:rPr>
          <w:lang w:val="en-US"/>
        </w:rPr>
        <w:t>660 722 822</w:t>
      </w: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56" w:rsidRDefault="00F65D56" w:rsidP="005A32A4">
      <w:pPr>
        <w:spacing w:after="0" w:line="240" w:lineRule="auto"/>
      </w:pPr>
      <w:r>
        <w:separator/>
      </w:r>
    </w:p>
  </w:endnote>
  <w:endnote w:type="continuationSeparator" w:id="0">
    <w:p w:rsidR="00F65D56" w:rsidRDefault="00F65D56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56" w:rsidRDefault="00F65D56" w:rsidP="005A32A4">
      <w:pPr>
        <w:spacing w:after="0" w:line="240" w:lineRule="auto"/>
      </w:pPr>
      <w:r>
        <w:separator/>
      </w:r>
    </w:p>
  </w:footnote>
  <w:footnote w:type="continuationSeparator" w:id="0">
    <w:p w:rsidR="00F65D56" w:rsidRDefault="00F65D56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7426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D53D3"/>
    <w:rsid w:val="000D7367"/>
    <w:rsid w:val="000E0497"/>
    <w:rsid w:val="000E1D82"/>
    <w:rsid w:val="000E24B7"/>
    <w:rsid w:val="000E3492"/>
    <w:rsid w:val="0011021B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4493"/>
    <w:rsid w:val="001945B6"/>
    <w:rsid w:val="00195C48"/>
    <w:rsid w:val="00196BF3"/>
    <w:rsid w:val="001B28D7"/>
    <w:rsid w:val="001B4D26"/>
    <w:rsid w:val="001B76DC"/>
    <w:rsid w:val="001C3958"/>
    <w:rsid w:val="001C6414"/>
    <w:rsid w:val="001D03A8"/>
    <w:rsid w:val="001D655A"/>
    <w:rsid w:val="001E101F"/>
    <w:rsid w:val="001E27AE"/>
    <w:rsid w:val="001E5392"/>
    <w:rsid w:val="001F3EFC"/>
    <w:rsid w:val="00207044"/>
    <w:rsid w:val="00232C4C"/>
    <w:rsid w:val="002338BE"/>
    <w:rsid w:val="00233B7B"/>
    <w:rsid w:val="00235E3E"/>
    <w:rsid w:val="002472E5"/>
    <w:rsid w:val="00247837"/>
    <w:rsid w:val="002538C7"/>
    <w:rsid w:val="0025736F"/>
    <w:rsid w:val="0026245E"/>
    <w:rsid w:val="002648CF"/>
    <w:rsid w:val="00267FEB"/>
    <w:rsid w:val="00272D4C"/>
    <w:rsid w:val="00280CFA"/>
    <w:rsid w:val="0028679E"/>
    <w:rsid w:val="002926D5"/>
    <w:rsid w:val="00292B23"/>
    <w:rsid w:val="002A0EF6"/>
    <w:rsid w:val="002B2888"/>
    <w:rsid w:val="002B3692"/>
    <w:rsid w:val="002B39F9"/>
    <w:rsid w:val="002B3EC0"/>
    <w:rsid w:val="002E003A"/>
    <w:rsid w:val="002E0825"/>
    <w:rsid w:val="002E2201"/>
    <w:rsid w:val="002E5D6F"/>
    <w:rsid w:val="002F517F"/>
    <w:rsid w:val="002F6BC9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66826"/>
    <w:rsid w:val="00574FB4"/>
    <w:rsid w:val="00576012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F0E4D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3034"/>
    <w:rsid w:val="00735BC5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C57CE"/>
    <w:rsid w:val="007D204E"/>
    <w:rsid w:val="007E0831"/>
    <w:rsid w:val="007E352D"/>
    <w:rsid w:val="007E4434"/>
    <w:rsid w:val="007E723E"/>
    <w:rsid w:val="007F3DF8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60B51"/>
    <w:rsid w:val="00A74A03"/>
    <w:rsid w:val="00A82CE3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DED"/>
    <w:rsid w:val="00C36ED6"/>
    <w:rsid w:val="00C454C0"/>
    <w:rsid w:val="00C50853"/>
    <w:rsid w:val="00C620AA"/>
    <w:rsid w:val="00C85221"/>
    <w:rsid w:val="00C92250"/>
    <w:rsid w:val="00CA797E"/>
    <w:rsid w:val="00CB0D14"/>
    <w:rsid w:val="00CB6782"/>
    <w:rsid w:val="00CE090F"/>
    <w:rsid w:val="00CF1376"/>
    <w:rsid w:val="00D003B6"/>
    <w:rsid w:val="00D01695"/>
    <w:rsid w:val="00D04296"/>
    <w:rsid w:val="00D05A50"/>
    <w:rsid w:val="00D10475"/>
    <w:rsid w:val="00D150E2"/>
    <w:rsid w:val="00D157E6"/>
    <w:rsid w:val="00D1610F"/>
    <w:rsid w:val="00D36CE3"/>
    <w:rsid w:val="00D443B9"/>
    <w:rsid w:val="00D5291E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E0A6C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A4B7C"/>
    <w:rsid w:val="00EA675B"/>
    <w:rsid w:val="00EB3338"/>
    <w:rsid w:val="00EB7A22"/>
    <w:rsid w:val="00EC1D8A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in.dulnik@infact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342A-CB56-4DC7-8E4D-9763B92C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3</cp:revision>
  <cp:lastPrinted>2016-04-11T06:46:00Z</cp:lastPrinted>
  <dcterms:created xsi:type="dcterms:W3CDTF">2016-05-04T11:28:00Z</dcterms:created>
  <dcterms:modified xsi:type="dcterms:W3CDTF">2016-05-04T12:01:00Z</dcterms:modified>
</cp:coreProperties>
</file>